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A37" w:rsidRPr="00B33A1D" w:rsidRDefault="009F1A37" w:rsidP="009F1A37">
      <w:pPr>
        <w:tabs>
          <w:tab w:val="center" w:pos="4536"/>
        </w:tabs>
        <w:spacing w:after="0" w:line="240" w:lineRule="auto"/>
        <w:rPr>
          <w:rFonts w:ascii="Times New Roman" w:eastAsiaTheme="minorHAnsi" w:hAnsi="Times New Roman"/>
          <w:szCs w:val="24"/>
          <w:lang w:eastAsia="en-US"/>
        </w:rPr>
      </w:pPr>
    </w:p>
    <w:p w:rsidR="009F1A37" w:rsidRDefault="009F1A37" w:rsidP="009F1A3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ИНФОРМАЦИОННОЕ СООБЩЕНИЕ</w:t>
      </w:r>
    </w:p>
    <w:p w:rsidR="009F1A37" w:rsidRPr="002C429B" w:rsidRDefault="009F1A37" w:rsidP="009F1A3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F1A37" w:rsidRDefault="009F1A37" w:rsidP="009F1A37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</w:t>
      </w:r>
      <w:r>
        <w:rPr>
          <w:rFonts w:ascii="Times New Roman" w:hAnsi="Times New Roman" w:cs="Times New Roman"/>
        </w:rPr>
        <w:t xml:space="preserve">зможном предоставлении в аренду </w:t>
      </w:r>
      <w:r w:rsidR="002E5BCF">
        <w:rPr>
          <w:rFonts w:ascii="Times New Roman" w:hAnsi="Times New Roman" w:cs="Times New Roman"/>
        </w:rPr>
        <w:t xml:space="preserve">земельного участка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площадью   875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, категория земель – земли населенных пунктов, вид разрешенного использования -</w:t>
      </w:r>
      <w:r w:rsidRPr="00212B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для ведения личного подсобного хозяйства (приусадебный земельный участок) (2.2) расположенного в городском округе Домодедово, </w:t>
      </w:r>
      <w:proofErr w:type="spellStart"/>
      <w:r>
        <w:rPr>
          <w:rFonts w:ascii="Times New Roman" w:hAnsi="Times New Roman" w:cs="Times New Roman"/>
        </w:rPr>
        <w:t>мкр</w:t>
      </w:r>
      <w:proofErr w:type="spellEnd"/>
      <w:r>
        <w:rPr>
          <w:rFonts w:ascii="Times New Roman" w:hAnsi="Times New Roman" w:cs="Times New Roman"/>
        </w:rPr>
        <w:t xml:space="preserve">. Белые Столбы, ул. </w:t>
      </w:r>
      <w:proofErr w:type="gramStart"/>
      <w:r>
        <w:rPr>
          <w:rFonts w:ascii="Times New Roman" w:hAnsi="Times New Roman" w:cs="Times New Roman"/>
        </w:rPr>
        <w:t>Севастопольская  (</w:t>
      </w:r>
      <w:proofErr w:type="gramEnd"/>
      <w:r>
        <w:rPr>
          <w:rFonts w:ascii="Times New Roman" w:hAnsi="Times New Roman" w:cs="Times New Roman"/>
        </w:rPr>
        <w:t>кадастровый квартал 50:28:0030263);</w:t>
      </w:r>
    </w:p>
    <w:p w:rsidR="009F1A37" w:rsidRPr="002C429B" w:rsidRDefault="009F1A37" w:rsidP="009F1A37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Граждане или крестьянские (фермерские) хозяйства</w:t>
      </w:r>
      <w:r>
        <w:rPr>
          <w:rFonts w:ascii="Times New Roman" w:hAnsi="Times New Roman" w:cs="Times New Roman"/>
        </w:rPr>
        <w:t>,</w:t>
      </w:r>
      <w:r w:rsidRPr="002C429B">
        <w:rPr>
          <w:rFonts w:ascii="Times New Roman" w:hAnsi="Times New Roman" w:cs="Times New Roman"/>
        </w:rPr>
        <w:t xml:space="preserve"> заинтересованные в предоставлении в</w:t>
      </w:r>
      <w:r>
        <w:rPr>
          <w:rFonts w:ascii="Times New Roman" w:hAnsi="Times New Roman" w:cs="Times New Roman"/>
        </w:rPr>
        <w:t xml:space="preserve"> аренду </w:t>
      </w:r>
      <w:r w:rsidRPr="002C429B">
        <w:rPr>
          <w:rFonts w:ascii="Times New Roman" w:hAnsi="Times New Roman" w:cs="Times New Roman"/>
        </w:rPr>
        <w:t>земельного участка вправе подать заявление о намерении участвовать в аукционе на право заключения договора</w:t>
      </w:r>
      <w:r>
        <w:rPr>
          <w:rFonts w:ascii="Times New Roman" w:hAnsi="Times New Roman" w:cs="Times New Roman"/>
        </w:rPr>
        <w:t xml:space="preserve"> аренды.</w:t>
      </w:r>
    </w:p>
    <w:p w:rsidR="009F1A37" w:rsidRPr="002C429B" w:rsidRDefault="009F1A37" w:rsidP="009F1A37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2C429B">
        <w:rPr>
          <w:rFonts w:ascii="Times New Roman" w:hAnsi="Times New Roman" w:cs="Times New Roman"/>
        </w:rPr>
        <w:t>Заявлени</w:t>
      </w:r>
      <w:r>
        <w:rPr>
          <w:rFonts w:ascii="Times New Roman" w:hAnsi="Times New Roman" w:cs="Times New Roman"/>
        </w:rPr>
        <w:t xml:space="preserve">е </w:t>
      </w:r>
      <w:r w:rsidRPr="002C429B">
        <w:rPr>
          <w:rFonts w:ascii="Times New Roman" w:hAnsi="Times New Roman" w:cs="Times New Roman"/>
        </w:rPr>
        <w:t>мо</w:t>
      </w:r>
      <w:r>
        <w:rPr>
          <w:rFonts w:ascii="Times New Roman" w:hAnsi="Times New Roman" w:cs="Times New Roman"/>
        </w:rPr>
        <w:t>жет</w:t>
      </w:r>
      <w:r w:rsidRPr="002C429B">
        <w:rPr>
          <w:rFonts w:ascii="Times New Roman" w:hAnsi="Times New Roman" w:cs="Times New Roman"/>
        </w:rPr>
        <w:t xml:space="preserve"> быть </w:t>
      </w:r>
      <w:r>
        <w:rPr>
          <w:rFonts w:ascii="Times New Roman" w:hAnsi="Times New Roman" w:cs="Times New Roman"/>
        </w:rPr>
        <w:t xml:space="preserve">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</w:t>
      </w:r>
      <w:r w:rsidRPr="002C429B">
        <w:rPr>
          <w:rFonts w:ascii="Times New Roman" w:hAnsi="Times New Roman" w:cs="Times New Roman"/>
        </w:rPr>
        <w:t>в течение 30 дней со дня опубликования настоящего извещения</w:t>
      </w:r>
      <w:r>
        <w:rPr>
          <w:rFonts w:ascii="Times New Roman" w:hAnsi="Times New Roman" w:cs="Times New Roman"/>
        </w:rPr>
        <w:t>.</w:t>
      </w:r>
      <w:r w:rsidRPr="005A2E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</w:t>
      </w:r>
      <w:proofErr w:type="gramStart"/>
      <w:r>
        <w:rPr>
          <w:rFonts w:ascii="Times New Roman" w:hAnsi="Times New Roman" w:cs="Times New Roman"/>
        </w:rPr>
        <w:t>участка,  сведения</w:t>
      </w:r>
      <w:proofErr w:type="gramEnd"/>
      <w:r>
        <w:rPr>
          <w:rFonts w:ascii="Times New Roman" w:hAnsi="Times New Roman" w:cs="Times New Roman"/>
        </w:rPr>
        <w:t xml:space="preserve"> о котором не  внесены в ЕГРН». </w:t>
      </w:r>
      <w:r w:rsidRPr="00323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1A37" w:rsidRPr="002C429B" w:rsidRDefault="009F1A37" w:rsidP="009F1A37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>
        <w:rPr>
          <w:rFonts w:ascii="Times New Roman" w:eastAsia="Times New Roman" w:hAnsi="Times New Roman" w:cs="Times New Roman"/>
          <w:lang w:eastAsia="x-none"/>
        </w:rPr>
        <w:t xml:space="preserve">  16.03.2023 </w:t>
      </w:r>
      <w:r w:rsidRPr="002C429B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9F1A37" w:rsidRPr="009B6CA9" w:rsidRDefault="009F1A37" w:rsidP="009F1A37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 xml:space="preserve">17.04.2023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в 12.00</w:t>
      </w:r>
      <w:r>
        <w:rPr>
          <w:rFonts w:ascii="Times New Roman" w:eastAsia="Times New Roman" w:hAnsi="Times New Roman" w:cs="Times New Roman"/>
          <w:lang w:eastAsia="x-none"/>
        </w:rPr>
        <w:tab/>
      </w:r>
    </w:p>
    <w:p w:rsidR="009F1A37" w:rsidRDefault="009F1A37" w:rsidP="009F1A37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17.04.2023</w:t>
      </w:r>
    </w:p>
    <w:p w:rsidR="009F1A37" w:rsidRPr="0062085B" w:rsidRDefault="009F1A37" w:rsidP="009F1A37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16.03.2023 размещено на официальном сайте в сети </w:t>
      </w:r>
      <w:r w:rsidRPr="0062085B">
        <w:rPr>
          <w:rFonts w:ascii="Times New Roman" w:eastAsia="Times New Roman" w:hAnsi="Times New Roman" w:cs="Times New Roman"/>
          <w:lang w:eastAsia="x-none"/>
        </w:rPr>
        <w:t xml:space="preserve">Интернет  </w:t>
      </w:r>
      <w:r w:rsidRPr="0062085B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https://torgi.gov.ru/new</w:t>
      </w:r>
      <w:r w:rsidRPr="0062085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 xml:space="preserve"> на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официальном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сай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е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городского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округа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Домодедово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62085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https://www.domod.ru</w:t>
        </w:r>
      </w:hyperlink>
    </w:p>
    <w:p w:rsidR="009F1A37" w:rsidRDefault="009F1A37" w:rsidP="009F1A37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hAnsi="Times New Roman" w:cs="Times New Roman"/>
        </w:rPr>
        <w:t xml:space="preserve">            </w:t>
      </w:r>
      <w:r w:rsidRPr="0062085B">
        <w:rPr>
          <w:rFonts w:ascii="Times New Roman" w:hAnsi="Times New Roman" w:cs="Times New Roman"/>
        </w:rPr>
        <w:t xml:space="preserve">Получить справочную информацию, а </w:t>
      </w:r>
      <w:r w:rsidRPr="002C429B">
        <w:rPr>
          <w:rFonts w:ascii="Times New Roman" w:hAnsi="Times New Roman" w:cs="Times New Roman"/>
        </w:rPr>
        <w:t>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9F1A37" w:rsidRPr="002C429B" w:rsidRDefault="009F1A37" w:rsidP="009F1A37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9F1A37" w:rsidRDefault="009F1A37" w:rsidP="009F1A37">
      <w:pPr>
        <w:tabs>
          <w:tab w:val="left" w:pos="6540"/>
        </w:tabs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Председатель комитета </w:t>
      </w:r>
    </w:p>
    <w:p w:rsidR="009F1A37" w:rsidRDefault="009F1A37" w:rsidP="009F1A37">
      <w:pPr>
        <w:tabs>
          <w:tab w:val="left" w:pos="6540"/>
        </w:tabs>
        <w:spacing w:after="0" w:line="240" w:lineRule="auto"/>
        <w:ind w:left="-567" w:hanging="142"/>
        <w:jc w:val="both"/>
      </w:pPr>
      <w:r>
        <w:rPr>
          <w:rFonts w:ascii="Times New Roman" w:eastAsia="Times New Roman" w:hAnsi="Times New Roman" w:cs="Times New Roman"/>
        </w:rPr>
        <w:t xml:space="preserve">  по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Л.В. Енбекова </w:t>
      </w:r>
    </w:p>
    <w:p w:rsidR="009F1A37" w:rsidRDefault="009F1A37" w:rsidP="009F1A37"/>
    <w:p w:rsidR="00BB0A7C" w:rsidRDefault="00BB0A7C"/>
    <w:sectPr w:rsidR="00BB0A7C" w:rsidSect="004F75C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A37"/>
    <w:rsid w:val="002E5BCF"/>
    <w:rsid w:val="006438F2"/>
    <w:rsid w:val="009F1A37"/>
    <w:rsid w:val="00BB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3F135"/>
  <w15:chartTrackingRefBased/>
  <w15:docId w15:val="{66E41632-ACDD-4984-ACE2-9121669E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A3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1A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3</cp:revision>
  <dcterms:created xsi:type="dcterms:W3CDTF">2023-03-15T06:32:00Z</dcterms:created>
  <dcterms:modified xsi:type="dcterms:W3CDTF">2023-03-15T06:51:00Z</dcterms:modified>
</cp:coreProperties>
</file>